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30" w:rsidRPr="00313530" w:rsidRDefault="00313530" w:rsidP="00313530">
      <w:pPr>
        <w:spacing w:before="360" w:after="36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313530">
        <w:rPr>
          <w:rFonts w:asciiTheme="majorHAnsi" w:hAnsiTheme="majorHAnsi" w:cstheme="majorHAnsi"/>
          <w:sz w:val="24"/>
          <w:szCs w:val="24"/>
        </w:rPr>
        <w:t xml:space="preserve">Zawarta w dniu </w:t>
      </w:r>
      <w:r w:rsidR="00BA00C8" w:rsidRPr="00BA00C8">
        <w:rPr>
          <w:rFonts w:asciiTheme="majorHAnsi" w:hAnsiTheme="majorHAnsi" w:cstheme="majorHAnsi"/>
          <w:sz w:val="24"/>
          <w:szCs w:val="24"/>
        </w:rPr>
        <w:t>_________</w:t>
      </w:r>
      <w:r w:rsidRPr="00313530">
        <w:rPr>
          <w:rFonts w:asciiTheme="majorHAnsi" w:hAnsiTheme="majorHAnsi" w:cstheme="majorHAnsi"/>
          <w:sz w:val="24"/>
          <w:szCs w:val="24"/>
        </w:rPr>
        <w:t xml:space="preserve"> w Krakowie pomiędzy:</w:t>
      </w:r>
    </w:p>
    <w:p w:rsidR="00313530" w:rsidRPr="00313530" w:rsidRDefault="00313530" w:rsidP="00313530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313530">
        <w:rPr>
          <w:rFonts w:asciiTheme="majorHAnsi" w:hAnsiTheme="majorHAnsi" w:cstheme="majorHAnsi"/>
          <w:b/>
          <w:sz w:val="24"/>
          <w:szCs w:val="24"/>
        </w:rPr>
        <w:t>Bakotech</w:t>
      </w:r>
      <w:proofErr w:type="spellEnd"/>
      <w:r w:rsidRPr="00313530">
        <w:rPr>
          <w:rFonts w:asciiTheme="majorHAnsi" w:hAnsiTheme="majorHAnsi" w:cstheme="majorHAnsi"/>
          <w:b/>
          <w:sz w:val="24"/>
          <w:szCs w:val="24"/>
        </w:rPr>
        <w:t xml:space="preserve"> Sp. z o. o.</w:t>
      </w:r>
      <w:r w:rsidRPr="00313530">
        <w:rPr>
          <w:rFonts w:asciiTheme="majorHAnsi" w:hAnsiTheme="majorHAnsi" w:cstheme="majorHAnsi"/>
          <w:sz w:val="24"/>
          <w:szCs w:val="24"/>
        </w:rPr>
        <w:t xml:space="preserve"> z siedzibą w Krakowie, 30-348, ul. Drukarska 18/5, wpisaną do rejestru przedsiębiorców KRS pod numerem 0000467615, prowadzonym przez Sąd Rejonowy w Krakowie, XI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313530">
        <w:rPr>
          <w:rFonts w:asciiTheme="majorHAnsi" w:hAnsiTheme="majorHAnsi" w:cstheme="majorHAnsi"/>
          <w:sz w:val="24"/>
          <w:szCs w:val="24"/>
        </w:rPr>
        <w:t>Wydział Gospodarczy, NIP 6762466740, REGON 122894922, reprezentowaną przez:</w:t>
      </w:r>
    </w:p>
    <w:p w:rsidR="00313530" w:rsidRPr="00313530" w:rsidRDefault="00313530" w:rsidP="00313530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313530">
        <w:rPr>
          <w:rFonts w:asciiTheme="majorHAnsi" w:hAnsiTheme="majorHAnsi" w:cstheme="majorHAnsi"/>
          <w:sz w:val="24"/>
          <w:szCs w:val="24"/>
        </w:rPr>
        <w:t>Krzysztofa Mistur – Prokurenta Spółki / Krzysztofa Hałgas - Prezesa Zarządu</w:t>
      </w:r>
    </w:p>
    <w:p w:rsidR="00313530" w:rsidRPr="00313530" w:rsidRDefault="00313530" w:rsidP="00313530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313530">
        <w:rPr>
          <w:rFonts w:asciiTheme="majorHAnsi" w:hAnsiTheme="majorHAnsi" w:cstheme="majorHAnsi"/>
          <w:sz w:val="24"/>
          <w:szCs w:val="24"/>
        </w:rPr>
        <w:t>a</w:t>
      </w:r>
    </w:p>
    <w:p w:rsidR="00313530" w:rsidRPr="00313530" w:rsidRDefault="00BA00C8" w:rsidP="00313530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A00C8">
        <w:rPr>
          <w:rFonts w:asciiTheme="majorHAnsi" w:hAnsiTheme="majorHAnsi" w:cstheme="majorHAnsi"/>
          <w:sz w:val="24"/>
          <w:szCs w:val="24"/>
        </w:rPr>
        <w:t>__________________________________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 z siedzibą w </w:t>
      </w:r>
      <w:r w:rsidRPr="00BA00C8">
        <w:rPr>
          <w:rFonts w:asciiTheme="majorHAnsi" w:hAnsiTheme="majorHAnsi" w:cstheme="majorHAnsi"/>
          <w:sz w:val="24"/>
          <w:szCs w:val="24"/>
        </w:rPr>
        <w:t>__________________________________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, wpisaną do rejestru przedsiębiorców Krajowego Rejestru Sądowego  prowadzonego przez </w:t>
      </w:r>
      <w:r w:rsidRPr="00BA00C8">
        <w:rPr>
          <w:rFonts w:asciiTheme="majorHAnsi" w:hAnsiTheme="majorHAnsi" w:cstheme="majorHAnsi"/>
          <w:sz w:val="24"/>
          <w:szCs w:val="24"/>
        </w:rPr>
        <w:t>__________________________________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, </w:t>
      </w:r>
      <w:r w:rsidRPr="00BA00C8">
        <w:rPr>
          <w:rFonts w:asciiTheme="majorHAnsi" w:hAnsiTheme="majorHAnsi" w:cstheme="majorHAnsi"/>
          <w:sz w:val="24"/>
          <w:szCs w:val="24"/>
        </w:rPr>
        <w:t>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 NIP </w:t>
      </w:r>
      <w:r w:rsidRPr="00BA00C8">
        <w:rPr>
          <w:rFonts w:asciiTheme="majorHAnsi" w:hAnsiTheme="majorHAnsi" w:cstheme="majorHAnsi"/>
          <w:sz w:val="24"/>
          <w:szCs w:val="24"/>
        </w:rPr>
        <w:t>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, REGON </w:t>
      </w:r>
      <w:r w:rsidRPr="00BA00C8">
        <w:rPr>
          <w:rFonts w:asciiTheme="majorHAnsi" w:hAnsiTheme="majorHAnsi" w:cstheme="majorHAnsi"/>
          <w:sz w:val="24"/>
          <w:szCs w:val="24"/>
        </w:rPr>
        <w:t>_________________</w:t>
      </w:r>
      <w:r w:rsidR="00313530" w:rsidRPr="00313530">
        <w:rPr>
          <w:rFonts w:asciiTheme="majorHAnsi" w:hAnsiTheme="majorHAnsi" w:cstheme="majorHAnsi"/>
          <w:sz w:val="24"/>
          <w:szCs w:val="24"/>
        </w:rPr>
        <w:t xml:space="preserve">, KRS </w:t>
      </w:r>
      <w:r w:rsidRPr="00BA00C8">
        <w:rPr>
          <w:rFonts w:asciiTheme="majorHAnsi" w:hAnsiTheme="majorHAnsi" w:cstheme="majorHAnsi"/>
          <w:sz w:val="24"/>
          <w:szCs w:val="24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>,</w:t>
      </w:r>
      <w:r w:rsidR="009610CA">
        <w:rPr>
          <w:rFonts w:asciiTheme="majorHAnsi" w:hAnsiTheme="majorHAnsi" w:cstheme="majorHAnsi"/>
          <w:sz w:val="24"/>
          <w:szCs w:val="24"/>
        </w:rPr>
        <w:t xml:space="preserve"> </w:t>
      </w:r>
      <w:r w:rsidR="00313530" w:rsidRPr="00313530">
        <w:rPr>
          <w:rFonts w:asciiTheme="majorHAnsi" w:hAnsiTheme="majorHAnsi" w:cstheme="majorHAnsi"/>
          <w:sz w:val="24"/>
          <w:szCs w:val="24"/>
        </w:rPr>
        <w:t>reprezentowaną przez</w:t>
      </w:r>
      <w:r w:rsidR="009F11F0">
        <w:rPr>
          <w:rFonts w:asciiTheme="majorHAnsi" w:hAnsiTheme="majorHAnsi" w:cstheme="majorHAnsi"/>
          <w:sz w:val="24"/>
          <w:szCs w:val="24"/>
        </w:rPr>
        <w:t>:</w:t>
      </w:r>
    </w:p>
    <w:p w:rsidR="00313530" w:rsidRDefault="00BA00C8" w:rsidP="009610CA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F11F0">
        <w:rPr>
          <w:rFonts w:asciiTheme="majorHAnsi" w:hAnsiTheme="majorHAnsi" w:cstheme="majorHAnsi"/>
          <w:sz w:val="24"/>
          <w:szCs w:val="24"/>
        </w:rPr>
        <w:t>__________________________________</w:t>
      </w:r>
    </w:p>
    <w:p w:rsidR="009610CA" w:rsidRDefault="009610CA" w:rsidP="009F11F0">
      <w:pPr>
        <w:spacing w:after="36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zwanymi w dalszej części „</w:t>
      </w:r>
      <w:r w:rsidRPr="009610CA">
        <w:rPr>
          <w:rFonts w:asciiTheme="majorHAnsi" w:hAnsiTheme="majorHAnsi" w:cstheme="majorHAnsi"/>
          <w:b/>
          <w:sz w:val="24"/>
          <w:szCs w:val="24"/>
        </w:rPr>
        <w:t>Stronami</w:t>
      </w:r>
      <w:r>
        <w:rPr>
          <w:rFonts w:asciiTheme="majorHAnsi" w:hAnsiTheme="majorHAnsi" w:cstheme="majorHAnsi"/>
          <w:sz w:val="24"/>
          <w:szCs w:val="24"/>
        </w:rPr>
        <w:t>”.</w:t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Informacje poufne</w:t>
      </w:r>
    </w:p>
    <w:p w:rsidR="009610CA" w:rsidRPr="009610CA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10CA">
        <w:rPr>
          <w:rFonts w:asciiTheme="majorHAnsi" w:hAnsiTheme="majorHAnsi" w:cstheme="majorHAnsi"/>
          <w:b/>
          <w:sz w:val="24"/>
          <w:szCs w:val="24"/>
        </w:rPr>
        <w:t>§ 1</w:t>
      </w:r>
    </w:p>
    <w:p w:rsidR="009610CA" w:rsidRPr="009610CA" w:rsidRDefault="009610CA" w:rsidP="009610CA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 xml:space="preserve">Na potrzeby niniejszej Umowy przez </w:t>
      </w:r>
      <w:r>
        <w:rPr>
          <w:rFonts w:asciiTheme="majorHAnsi" w:hAnsiTheme="majorHAnsi" w:cstheme="majorHAnsi"/>
          <w:sz w:val="24"/>
          <w:szCs w:val="24"/>
        </w:rPr>
        <w:t>„</w:t>
      </w:r>
      <w:r w:rsidRPr="009610CA">
        <w:rPr>
          <w:rFonts w:asciiTheme="majorHAnsi" w:hAnsiTheme="majorHAnsi" w:cstheme="majorHAnsi"/>
          <w:sz w:val="24"/>
          <w:szCs w:val="24"/>
        </w:rPr>
        <w:t>Informacje Poufne</w:t>
      </w:r>
      <w:r>
        <w:rPr>
          <w:rFonts w:asciiTheme="majorHAnsi" w:hAnsiTheme="majorHAnsi" w:cstheme="majorHAnsi"/>
          <w:sz w:val="24"/>
          <w:szCs w:val="24"/>
        </w:rPr>
        <w:t>”</w:t>
      </w:r>
      <w:r w:rsidRPr="009610CA">
        <w:rPr>
          <w:rFonts w:asciiTheme="majorHAnsi" w:hAnsiTheme="majorHAnsi" w:cstheme="majorHAnsi"/>
          <w:sz w:val="24"/>
          <w:szCs w:val="24"/>
        </w:rPr>
        <w:t xml:space="preserve"> rozumie się informacje obejmujące tajemnicę handlową Strony Ujawniającej, a w szczególności informacje dotyczące:</w:t>
      </w:r>
    </w:p>
    <w:p w:rsidR="009610CA" w:rsidRPr="009610CA" w:rsidRDefault="009610CA" w:rsidP="009610CA">
      <w:pPr>
        <w:pStyle w:val="Akapitzlist"/>
        <w:numPr>
          <w:ilvl w:val="0"/>
          <w:numId w:val="9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Strategii marketingowej i strategii korporacyjnej, planów rozwoju, działalności, raportów, sprzedaży, wyników przeprowadzanych badań, materiałów, produktów, narzędzi, graficznych komunikatów, instrukcji obsługi, wszelakich rysunków i specyfikacji.</w:t>
      </w:r>
    </w:p>
    <w:p w:rsidR="009610CA" w:rsidRPr="009610CA" w:rsidRDefault="009610CA" w:rsidP="009610CA">
      <w:pPr>
        <w:pStyle w:val="Akapitzlist"/>
        <w:numPr>
          <w:ilvl w:val="0"/>
          <w:numId w:val="9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Stosowanych metod i procedur, informacji technicznych, tajemnic badań, strategii biznesowych, planów marketingowych.</w:t>
      </w:r>
    </w:p>
    <w:p w:rsidR="009610CA" w:rsidRPr="009610CA" w:rsidRDefault="009610CA" w:rsidP="009610CA">
      <w:pPr>
        <w:pStyle w:val="Akapitzlist"/>
        <w:numPr>
          <w:ilvl w:val="0"/>
          <w:numId w:val="9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Kontaktów handlowych, baz danych klientów, spisów klientów i kontrahentów oraz szczegółów umów z nimi zawartych, a także informacji na temat pracowników oraz współpracowników Stron.</w:t>
      </w:r>
    </w:p>
    <w:p w:rsidR="009610CA" w:rsidRPr="009610CA" w:rsidRDefault="009610CA" w:rsidP="009610CA">
      <w:pPr>
        <w:pStyle w:val="Akapitzlist"/>
        <w:numPr>
          <w:ilvl w:val="0"/>
          <w:numId w:val="9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Budżetu, rachunkowości, sprawozdań handlowych, raportów wymaganych przepisami prawa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610CA">
        <w:rPr>
          <w:rFonts w:asciiTheme="majorHAnsi" w:hAnsiTheme="majorHAnsi" w:cstheme="majorHAnsi"/>
          <w:sz w:val="24"/>
          <w:szCs w:val="24"/>
        </w:rPr>
        <w:t>innych raportów finansowych, a także pozostałych spraw finansowych.</w:t>
      </w:r>
    </w:p>
    <w:p w:rsidR="009610CA" w:rsidRPr="009610CA" w:rsidRDefault="009610CA" w:rsidP="009610CA">
      <w:pPr>
        <w:pStyle w:val="Akapitzlist"/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Informacji i dokumentów oznaczonych klauzulą „poufne”, „zastrzeżone”, „tajne” lub inną klauzulą o podobnej treści, niezależnie od postaci, w jakiej zostały one Stronie Otrzymującej powierzone.</w:t>
      </w:r>
    </w:p>
    <w:p w:rsidR="009610CA" w:rsidRDefault="009610CA" w:rsidP="009610CA">
      <w:pPr>
        <w:spacing w:after="24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Przekazane informacje stanowią tajemnicę przedsiębiorstwa w rozumieniu Ustawy z dnia 16 kwietnia 1993 r. o zwalczaniu nieuczciwej konkurencji.</w:t>
      </w:r>
      <w:r>
        <w:rPr>
          <w:rFonts w:asciiTheme="majorHAnsi" w:hAnsiTheme="majorHAnsi" w:cstheme="majorHAnsi"/>
          <w:sz w:val="24"/>
          <w:szCs w:val="24"/>
        </w:rPr>
        <w:br w:type="page"/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lastRenderedPageBreak/>
        <w:t>Zobowiązania Strony Pozyskującej</w:t>
      </w:r>
    </w:p>
    <w:p w:rsidR="009610CA" w:rsidRPr="009610CA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10CA">
        <w:rPr>
          <w:rFonts w:asciiTheme="majorHAnsi" w:hAnsiTheme="majorHAnsi" w:cstheme="majorHAnsi"/>
          <w:b/>
          <w:sz w:val="24"/>
          <w:szCs w:val="24"/>
        </w:rPr>
        <w:t>§ 2</w:t>
      </w:r>
    </w:p>
    <w:p w:rsidR="009610CA" w:rsidRPr="009610CA" w:rsidRDefault="009610CA" w:rsidP="009610CA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W związku z powyższym Strona Pozyskująca zobowiązana jest:</w:t>
      </w:r>
    </w:p>
    <w:p w:rsidR="009610CA" w:rsidRPr="009610CA" w:rsidRDefault="009610CA" w:rsidP="009610CA">
      <w:pPr>
        <w:pStyle w:val="Akapitzlist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Przez okres pięciu lat od otrzymania Informacji Poufnych do zachowania ich w poufności oraz zapewnienia ich ochrony w stopniu co najmniej równym poziomowi ochrony, na jakim chroni własne Informacje Poufne, nie mniejszym jednak niż uzasadnionym w danych okolicznościach.</w:t>
      </w:r>
    </w:p>
    <w:p w:rsidR="009610CA" w:rsidRPr="009610CA" w:rsidRDefault="009610CA" w:rsidP="009610CA">
      <w:pPr>
        <w:pStyle w:val="Akapitzlist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Podjęcia stosownych działań w celu zabezpieczenia tajności przekazanych informacji oraz zapobieżeniu udostępnienia tych informacji podmiotom trzecim poza pracownikami Strony Pozyskującej, spółką macierzystą Strony Pozyskującej i jej podmiotami zależnymi.</w:t>
      </w:r>
    </w:p>
    <w:p w:rsidR="009610CA" w:rsidRPr="009610CA" w:rsidRDefault="009610CA" w:rsidP="009610CA">
      <w:pPr>
        <w:pStyle w:val="Akapitzlist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Niedokonywania żadnych kopii Informacji Poufnych, otrzymanych od Strony Ujawniającej,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610CA">
        <w:rPr>
          <w:rFonts w:asciiTheme="majorHAnsi" w:hAnsiTheme="majorHAnsi" w:cstheme="majorHAnsi"/>
          <w:sz w:val="24"/>
          <w:szCs w:val="24"/>
        </w:rPr>
        <w:t>wyjątkiem kopii niezbędnych dla jej pracowników, spółki macierzystej i podmiotów, w których posiada większościowe pakiety udziałów/akcji. Wszelkie wykonane kopie będą określane jako należące do Strony Ujawniającej i oznaczone napisem: „poufne”, „zastrzeżone” lub podobnej treści.</w:t>
      </w:r>
    </w:p>
    <w:p w:rsidR="009610CA" w:rsidRPr="009610CA" w:rsidRDefault="009610CA" w:rsidP="009610CA">
      <w:pPr>
        <w:pStyle w:val="Akapitzlist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Niewykorzystywania ujawnionych Informacji Poufnych dla celów innych niż służących współpracy pomiędzy Stronami.</w:t>
      </w:r>
    </w:p>
    <w:p w:rsidR="009610CA" w:rsidRPr="009610CA" w:rsidRDefault="009610CA" w:rsidP="002E6075">
      <w:pPr>
        <w:pStyle w:val="Akapitzlist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W przypadku zaprzestania współpracy, zobowiązana będzie do niezwłocznego zwrotu wszystkich dokumentów i informacji zawierających Informacje Poufne, nie pozostawiając żadnych ich kopii. Zaprzestanie realizacji projektu nie zwalnia Strony Otrzymującej z obowiązku zachowania w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610CA">
        <w:rPr>
          <w:rFonts w:asciiTheme="majorHAnsi" w:hAnsiTheme="majorHAnsi" w:cstheme="majorHAnsi"/>
          <w:sz w:val="24"/>
          <w:szCs w:val="24"/>
        </w:rPr>
        <w:t>poufności powierzonych jej Informacji Poufnych na zasadach określonych w niniejszej Umowie.</w:t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Wyłączenie obowiązku zachowania poufności</w:t>
      </w:r>
    </w:p>
    <w:p w:rsidR="009610CA" w:rsidRPr="009610CA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10CA">
        <w:rPr>
          <w:rFonts w:asciiTheme="majorHAnsi" w:hAnsiTheme="majorHAnsi" w:cstheme="majorHAnsi"/>
          <w:b/>
          <w:sz w:val="24"/>
          <w:szCs w:val="24"/>
        </w:rPr>
        <w:t>§ 3</w:t>
      </w:r>
    </w:p>
    <w:p w:rsidR="009610CA" w:rsidRPr="009610CA" w:rsidRDefault="009610CA" w:rsidP="009610CA">
      <w:pPr>
        <w:spacing w:after="120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Strona Pozyskująca nie ponosi odpowiedzialności za ujawnienie jakichkolwiek Informacji Poufnych, które:</w:t>
      </w:r>
    </w:p>
    <w:p w:rsidR="009610CA" w:rsidRPr="009610CA" w:rsidRDefault="009610CA" w:rsidP="009610CA">
      <w:pPr>
        <w:pStyle w:val="Akapitzlist"/>
        <w:numPr>
          <w:ilvl w:val="0"/>
          <w:numId w:val="13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Zostały podane do publicznej wiadomości w sposób niestanowiący naruszenia niniejszej Umowy.</w:t>
      </w:r>
    </w:p>
    <w:p w:rsidR="009610CA" w:rsidRPr="009610CA" w:rsidRDefault="009610CA" w:rsidP="009610CA">
      <w:pPr>
        <w:pStyle w:val="Akapitzlist"/>
        <w:numPr>
          <w:ilvl w:val="0"/>
          <w:numId w:val="13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Są znane Stronie z innych źródeł, bez obowiązku zachowania ich w tajemnicy oraz bez naruszenia niniejszej Umowy.</w:t>
      </w:r>
    </w:p>
    <w:p w:rsidR="009610CA" w:rsidRPr="009610CA" w:rsidRDefault="009610CA" w:rsidP="009610CA">
      <w:pPr>
        <w:pStyle w:val="Akapitzlist"/>
        <w:numPr>
          <w:ilvl w:val="0"/>
          <w:numId w:val="13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Zostały niezależnie opracowane przez pracowników Strony Pozyskującej.</w:t>
      </w:r>
    </w:p>
    <w:p w:rsidR="009610CA" w:rsidRPr="009610CA" w:rsidRDefault="009610CA" w:rsidP="002E6075">
      <w:pPr>
        <w:pStyle w:val="Akapitzlist"/>
        <w:numPr>
          <w:ilvl w:val="0"/>
          <w:numId w:val="13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Zostały ujawnione za zgodą wyrażoną na piśmie.</w:t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Brak obowiązku ujawniania informacji poufnych</w:t>
      </w:r>
    </w:p>
    <w:p w:rsidR="009610CA" w:rsidRPr="002E6075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6075">
        <w:rPr>
          <w:rFonts w:asciiTheme="majorHAnsi" w:hAnsiTheme="majorHAnsi" w:cstheme="majorHAnsi"/>
          <w:b/>
          <w:sz w:val="24"/>
          <w:szCs w:val="24"/>
        </w:rPr>
        <w:t>§ 4</w:t>
      </w:r>
    </w:p>
    <w:p w:rsidR="009610CA" w:rsidRPr="002E6075" w:rsidRDefault="009610CA" w:rsidP="002E6075">
      <w:pPr>
        <w:pStyle w:val="Akapitzlist"/>
        <w:numPr>
          <w:ilvl w:val="0"/>
          <w:numId w:val="15"/>
        </w:numPr>
        <w:spacing w:after="48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Żadna ze Stron nie ma obowiązku ujawniania Informacji Poufnych drugiej Stronie. Każda ze Stron może w każdej chwili zaprzestać udzielania Poufnych Informacji drugiej Stronie bez ponoszenia odpowiedzialności.</w:t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lastRenderedPageBreak/>
        <w:t>Wypowiedzenie umowy</w:t>
      </w:r>
    </w:p>
    <w:p w:rsidR="009610CA" w:rsidRPr="002E6075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6075">
        <w:rPr>
          <w:rFonts w:asciiTheme="majorHAnsi" w:hAnsiTheme="majorHAnsi" w:cstheme="majorHAnsi"/>
          <w:b/>
          <w:sz w:val="24"/>
          <w:szCs w:val="24"/>
        </w:rPr>
        <w:t>§ 5</w:t>
      </w:r>
    </w:p>
    <w:p w:rsidR="009610CA" w:rsidRPr="002E6075" w:rsidRDefault="009610CA" w:rsidP="002E6075">
      <w:pPr>
        <w:pStyle w:val="Akapitzlist"/>
        <w:numPr>
          <w:ilvl w:val="0"/>
          <w:numId w:val="16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Każda ze Stron może wypowiedzieć niniejszą Umowę w każdej chwili bez podania przyczyny za pisemnym wypowiedzeniem, dostarczonym drugiej Stronie, z zastrzeżeniem, że zobowiązania każdej ze Stron w związku z Informacjami Poufnymi, ujawnionymi w czasie trwania niniejszej Umowy pozostają w mocy po takim rozwiązaniu.</w:t>
      </w:r>
    </w:p>
    <w:p w:rsidR="009610CA" w:rsidRPr="009610CA" w:rsidRDefault="009610CA" w:rsidP="002E6075">
      <w:pPr>
        <w:spacing w:after="0" w:line="24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9610CA">
        <w:rPr>
          <w:rFonts w:asciiTheme="majorHAnsi" w:hAnsiTheme="majorHAnsi" w:cstheme="majorHAnsi"/>
          <w:sz w:val="24"/>
          <w:szCs w:val="24"/>
        </w:rPr>
        <w:t>Postanowienia końcowe</w:t>
      </w:r>
    </w:p>
    <w:p w:rsidR="009610CA" w:rsidRPr="002E6075" w:rsidRDefault="009610CA" w:rsidP="002E6075">
      <w:pPr>
        <w:spacing w:after="12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6075">
        <w:rPr>
          <w:rFonts w:asciiTheme="majorHAnsi" w:hAnsiTheme="majorHAnsi" w:cstheme="majorHAnsi"/>
          <w:b/>
          <w:sz w:val="24"/>
          <w:szCs w:val="24"/>
        </w:rPr>
        <w:t>§ 6</w:t>
      </w:r>
      <w:bookmarkStart w:id="0" w:name="_GoBack"/>
      <w:bookmarkEnd w:id="0"/>
    </w:p>
    <w:p w:rsidR="009610CA" w:rsidRPr="002E6075" w:rsidRDefault="009610CA" w:rsidP="002E6075">
      <w:pPr>
        <w:pStyle w:val="Akapitzlist"/>
        <w:numPr>
          <w:ilvl w:val="0"/>
          <w:numId w:val="18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Niniejsza Umowa stanowi wyłączne i całościowe porozumienie między</w:t>
      </w:r>
      <w:r w:rsidR="002E6075" w:rsidRPr="002E6075">
        <w:rPr>
          <w:rFonts w:asciiTheme="majorHAnsi" w:hAnsiTheme="majorHAnsi" w:cstheme="majorHAnsi"/>
          <w:sz w:val="24"/>
          <w:szCs w:val="24"/>
        </w:rPr>
        <w:t xml:space="preserve"> </w:t>
      </w:r>
      <w:r w:rsidRPr="002E6075">
        <w:rPr>
          <w:rFonts w:asciiTheme="majorHAnsi" w:hAnsiTheme="majorHAnsi" w:cstheme="majorHAnsi"/>
          <w:sz w:val="24"/>
          <w:szCs w:val="24"/>
        </w:rPr>
        <w:t>Stronami w przedmiocie ujawniania Informacji Poufnych oraz wszystkich odnoszących się do niego ograniczeń.</w:t>
      </w:r>
    </w:p>
    <w:p w:rsidR="009610CA" w:rsidRPr="002E6075" w:rsidRDefault="009610CA" w:rsidP="002E6075">
      <w:pPr>
        <w:pStyle w:val="Akapitzlist"/>
        <w:numPr>
          <w:ilvl w:val="0"/>
          <w:numId w:val="18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Zastępuje ona wszelkie wcześniejsze umowy i innego rodzaju porozumienia odnoszące się do Informacji Poufnych, zarówno jawne, jak i dorozumiane, niezależnie od ich formy.</w:t>
      </w:r>
    </w:p>
    <w:p w:rsidR="009610CA" w:rsidRPr="002E6075" w:rsidRDefault="009610CA" w:rsidP="002E6075">
      <w:pPr>
        <w:pStyle w:val="Akapitzlist"/>
        <w:numPr>
          <w:ilvl w:val="0"/>
          <w:numId w:val="18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9610CA" w:rsidRPr="002E6075" w:rsidRDefault="009610CA" w:rsidP="002E6075">
      <w:pPr>
        <w:pStyle w:val="Akapitzlist"/>
        <w:numPr>
          <w:ilvl w:val="0"/>
          <w:numId w:val="18"/>
        </w:numPr>
        <w:spacing w:after="36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Wszelkie zmiany niniejszej Umowy wymagają formy pisemnej pod rygorem nieważności, opatrzonej podpisami upoważnionego przedstawiciela każdej ze Stron.</w:t>
      </w:r>
    </w:p>
    <w:p w:rsidR="009610CA" w:rsidRPr="002E6075" w:rsidRDefault="009610CA" w:rsidP="002E6075">
      <w:pPr>
        <w:pStyle w:val="Akapitzlist"/>
        <w:numPr>
          <w:ilvl w:val="0"/>
          <w:numId w:val="18"/>
        </w:numPr>
        <w:spacing w:after="1200"/>
        <w:jc w:val="both"/>
        <w:rPr>
          <w:rFonts w:asciiTheme="majorHAnsi" w:hAnsiTheme="majorHAnsi" w:cstheme="majorHAnsi"/>
          <w:sz w:val="24"/>
          <w:szCs w:val="24"/>
        </w:rPr>
      </w:pPr>
      <w:r w:rsidRPr="002E6075">
        <w:rPr>
          <w:rFonts w:asciiTheme="majorHAnsi" w:hAnsiTheme="majorHAnsi" w:cstheme="majorHAnsi"/>
          <w:sz w:val="24"/>
          <w:szCs w:val="24"/>
        </w:rPr>
        <w:t>Umowę sporządzono w dwóch jednobrzmiących egzemplarzach po jednym dla każdej ze Stron.</w:t>
      </w:r>
    </w:p>
    <w:p w:rsidR="00313530" w:rsidRPr="00313530" w:rsidRDefault="00BA00C8" w:rsidP="00313530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F11F0">
        <w:rPr>
          <w:rFonts w:asciiTheme="majorHAnsi" w:hAnsiTheme="majorHAnsi" w:cstheme="majorHAnsi"/>
          <w:sz w:val="24"/>
          <w:szCs w:val="24"/>
        </w:rPr>
        <w:t>_______________</w:t>
      </w:r>
      <w:r w:rsidR="002E6075">
        <w:rPr>
          <w:rFonts w:asciiTheme="majorHAnsi" w:hAnsiTheme="majorHAnsi" w:cstheme="majorHAnsi"/>
          <w:sz w:val="24"/>
          <w:szCs w:val="24"/>
        </w:rPr>
        <w:t>__</w:t>
      </w:r>
      <w:r w:rsidRPr="009F11F0">
        <w:rPr>
          <w:rFonts w:asciiTheme="majorHAnsi" w:hAnsiTheme="majorHAnsi" w:cstheme="majorHAnsi"/>
          <w:sz w:val="24"/>
          <w:szCs w:val="24"/>
        </w:rPr>
        <w:t>____</w:t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4B4106">
        <w:rPr>
          <w:rFonts w:asciiTheme="majorHAnsi" w:hAnsiTheme="majorHAnsi" w:cstheme="majorHAnsi"/>
          <w:sz w:val="24"/>
          <w:szCs w:val="24"/>
        </w:rPr>
        <w:tab/>
      </w:r>
      <w:r w:rsidRPr="009F11F0">
        <w:rPr>
          <w:rFonts w:asciiTheme="majorHAnsi" w:hAnsiTheme="majorHAnsi" w:cstheme="majorHAnsi"/>
          <w:sz w:val="24"/>
          <w:szCs w:val="24"/>
        </w:rPr>
        <w:t>_____________</w:t>
      </w:r>
      <w:r w:rsidR="004B4106">
        <w:rPr>
          <w:rFonts w:asciiTheme="majorHAnsi" w:hAnsiTheme="majorHAnsi" w:cstheme="majorHAnsi"/>
          <w:sz w:val="24"/>
          <w:szCs w:val="24"/>
        </w:rPr>
        <w:t>___</w:t>
      </w:r>
      <w:r w:rsidRPr="009F11F0">
        <w:rPr>
          <w:rFonts w:asciiTheme="majorHAnsi" w:hAnsiTheme="majorHAnsi" w:cstheme="majorHAnsi"/>
          <w:sz w:val="24"/>
          <w:szCs w:val="24"/>
        </w:rPr>
        <w:t>__</w:t>
      </w:r>
    </w:p>
    <w:p w:rsidR="00313530" w:rsidRPr="00313530" w:rsidRDefault="002E6075" w:rsidP="002E6075">
      <w:pPr>
        <w:spacing w:after="360"/>
        <w:ind w:left="993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Bakotech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Sp. z o.o.</w:t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 w:rsidRPr="00313530">
        <w:rPr>
          <w:rFonts w:asciiTheme="majorHAnsi" w:hAnsiTheme="majorHAnsi" w:cstheme="majorHAnsi"/>
          <w:sz w:val="24"/>
          <w:szCs w:val="24"/>
        </w:rPr>
        <w:tab/>
      </w:r>
      <w:r w:rsidR="00313530">
        <w:rPr>
          <w:rFonts w:asciiTheme="majorHAnsi" w:hAnsiTheme="majorHAnsi" w:cstheme="majorHAnsi"/>
          <w:sz w:val="24"/>
          <w:szCs w:val="24"/>
        </w:rPr>
        <w:tab/>
      </w:r>
      <w:r w:rsidR="004B410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Strona</w:t>
      </w:r>
    </w:p>
    <w:sectPr w:rsidR="00313530" w:rsidRPr="00313530" w:rsidSect="00A476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849" w:bottom="1560" w:left="851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D4" w:rsidRDefault="000C64D4" w:rsidP="00A248FB">
      <w:pPr>
        <w:spacing w:after="0" w:line="240" w:lineRule="auto"/>
      </w:pPr>
      <w:r>
        <w:separator/>
      </w:r>
    </w:p>
  </w:endnote>
  <w:endnote w:type="continuationSeparator" w:id="0">
    <w:p w:rsidR="000C64D4" w:rsidRDefault="000C64D4" w:rsidP="00A2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B7" w:rsidRDefault="0061731E">
    <w:pPr>
      <w:pStyle w:val="Stopka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AB12EE" wp14:editId="34022FDE">
              <wp:simplePos x="0" y="0"/>
              <wp:positionH relativeFrom="page">
                <wp:posOffset>-53340</wp:posOffset>
              </wp:positionH>
              <wp:positionV relativeFrom="paragraph">
                <wp:posOffset>30480</wp:posOffset>
              </wp:positionV>
              <wp:extent cx="7780020" cy="1082374"/>
              <wp:effectExtent l="0" t="0" r="11430" b="22860"/>
              <wp:wrapNone/>
              <wp:docPr id="237" name="Prostokąt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020" cy="1082374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5F8A" w:rsidRDefault="00515F8A" w:rsidP="00AC2B4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BAKOTECH Sp. z o.o.</w:t>
                          </w:r>
                        </w:p>
                        <w:p w:rsidR="00DC62E9" w:rsidRDefault="00DC62E9" w:rsidP="00AC2B4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Ul. Drukarska 18/5, 30-348 Kraków </w:t>
                          </w:r>
                        </w:p>
                        <w:p w:rsidR="00AC2B4D" w:rsidRDefault="00515F8A" w:rsidP="00AC2B4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 w:rsidRPr="0061731E">
                            <w:rPr>
                              <w:sz w:val="16"/>
                            </w:rPr>
                            <w:t>e-mail: kontakt@bakotech.com</w:t>
                          </w:r>
                          <w:r w:rsidR="00AC2B4D" w:rsidRPr="0061731E">
                            <w:rPr>
                              <w:sz w:val="16"/>
                            </w:rPr>
                            <w:t xml:space="preserve">, tel. </w:t>
                          </w:r>
                          <w:r w:rsidR="00AC2B4D" w:rsidRPr="00DC62E9">
                            <w:rPr>
                              <w:sz w:val="16"/>
                              <w:lang w:val="en-GB"/>
                            </w:rPr>
                            <w:t xml:space="preserve">+48 </w:t>
                          </w:r>
                          <w:r w:rsidR="0060153B" w:rsidRPr="00DC62E9">
                            <w:rPr>
                              <w:sz w:val="16"/>
                              <w:lang w:val="en-GB"/>
                            </w:rPr>
                            <w:t>12 3</w:t>
                          </w:r>
                          <w:r w:rsidR="00A476FB">
                            <w:rPr>
                              <w:sz w:val="16"/>
                              <w:lang w:val="en-GB"/>
                            </w:rPr>
                            <w:t>40</w:t>
                          </w:r>
                          <w:r w:rsidR="0060153B" w:rsidRPr="00DC62E9">
                            <w:rPr>
                              <w:sz w:val="16"/>
                              <w:lang w:val="en-GB"/>
                            </w:rPr>
                            <w:t xml:space="preserve"> 9</w:t>
                          </w:r>
                          <w:r w:rsidR="00A476FB">
                            <w:rPr>
                              <w:sz w:val="16"/>
                              <w:lang w:val="en-GB"/>
                            </w:rPr>
                            <w:t>0</w:t>
                          </w:r>
                          <w:r w:rsidR="0060153B" w:rsidRPr="00DC62E9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  <w:r w:rsidR="00A476FB">
                            <w:rPr>
                              <w:sz w:val="16"/>
                              <w:lang w:val="en-GB"/>
                            </w:rPr>
                            <w:t>3</w:t>
                          </w:r>
                          <w:r w:rsidR="0060153B" w:rsidRPr="00DC62E9">
                            <w:rPr>
                              <w:sz w:val="16"/>
                              <w:lang w:val="en-GB"/>
                            </w:rPr>
                            <w:t>0</w:t>
                          </w:r>
                        </w:p>
                        <w:p w:rsidR="00B93422" w:rsidRPr="00DC62E9" w:rsidRDefault="00B93422" w:rsidP="00AC2B4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NIP: </w:t>
                          </w:r>
                          <w:r w:rsidRPr="00B93422">
                            <w:rPr>
                              <w:sz w:val="16"/>
                              <w:lang w:val="en-GB"/>
                            </w:rPr>
                            <w:t>6762466740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 xml:space="preserve">; REGON: </w:t>
                          </w:r>
                          <w:r w:rsidRPr="00B93422">
                            <w:rPr>
                              <w:sz w:val="16"/>
                              <w:lang w:val="en-GB"/>
                            </w:rPr>
                            <w:t>122894922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 xml:space="preserve">; KRS: </w:t>
                          </w:r>
                          <w:r w:rsidRPr="00B93422">
                            <w:rPr>
                              <w:sz w:val="16"/>
                              <w:lang w:val="en-GB"/>
                            </w:rPr>
                            <w:t>0000467615</w:t>
                          </w:r>
                        </w:p>
                        <w:p w:rsidR="00AC2B4D" w:rsidRPr="00DC62E9" w:rsidRDefault="00AC2B4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B12EE" id="Prostokąt 237" o:spid="_x0000_s1026" style="position:absolute;margin-left:-4.2pt;margin-top:2.4pt;width:612.6pt;height:8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" filled="f" strokecolor="#1f4d78 [1604]" strokeweight="1pt">
              <v:textbox>
                <w:txbxContent>
                  <w:p w:rsidR="00515F8A" w:rsidRDefault="00515F8A" w:rsidP="00AC2B4D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BAKOTECH Sp. z o.o.</w:t>
                    </w:r>
                  </w:p>
                  <w:p w:rsidR="00DC62E9" w:rsidRDefault="00DC62E9" w:rsidP="00AC2B4D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Ul. Drukarska 18/5, 30-348 Kraków </w:t>
                    </w:r>
                  </w:p>
                  <w:p w:rsidR="00AC2B4D" w:rsidRDefault="00515F8A" w:rsidP="00AC2B4D"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 w:rsidRPr="0061731E">
                      <w:rPr>
                        <w:sz w:val="16"/>
                      </w:rPr>
                      <w:t>e-mail: kontakt@bakotech.com</w:t>
                    </w:r>
                    <w:r w:rsidR="00AC2B4D" w:rsidRPr="0061731E">
                      <w:rPr>
                        <w:sz w:val="16"/>
                      </w:rPr>
                      <w:t xml:space="preserve">, tel. </w:t>
                    </w:r>
                    <w:r w:rsidR="00AC2B4D" w:rsidRPr="00DC62E9">
                      <w:rPr>
                        <w:sz w:val="16"/>
                        <w:lang w:val="en-GB"/>
                      </w:rPr>
                      <w:t xml:space="preserve">+48 </w:t>
                    </w:r>
                    <w:r w:rsidR="0060153B" w:rsidRPr="00DC62E9">
                      <w:rPr>
                        <w:sz w:val="16"/>
                        <w:lang w:val="en-GB"/>
                      </w:rPr>
                      <w:t>12 3</w:t>
                    </w:r>
                    <w:r w:rsidR="00A476FB">
                      <w:rPr>
                        <w:sz w:val="16"/>
                        <w:lang w:val="en-GB"/>
                      </w:rPr>
                      <w:t>40</w:t>
                    </w:r>
                    <w:r w:rsidR="0060153B" w:rsidRPr="00DC62E9">
                      <w:rPr>
                        <w:sz w:val="16"/>
                        <w:lang w:val="en-GB"/>
                      </w:rPr>
                      <w:t xml:space="preserve"> 9</w:t>
                    </w:r>
                    <w:r w:rsidR="00A476FB">
                      <w:rPr>
                        <w:sz w:val="16"/>
                        <w:lang w:val="en-GB"/>
                      </w:rPr>
                      <w:t>0</w:t>
                    </w:r>
                    <w:r w:rsidR="0060153B" w:rsidRPr="00DC62E9">
                      <w:rPr>
                        <w:sz w:val="16"/>
                        <w:lang w:val="en-GB"/>
                      </w:rPr>
                      <w:t xml:space="preserve"> </w:t>
                    </w:r>
                    <w:r w:rsidR="00A476FB">
                      <w:rPr>
                        <w:sz w:val="16"/>
                        <w:lang w:val="en-GB"/>
                      </w:rPr>
                      <w:t>3</w:t>
                    </w:r>
                    <w:r w:rsidR="0060153B" w:rsidRPr="00DC62E9">
                      <w:rPr>
                        <w:sz w:val="16"/>
                        <w:lang w:val="en-GB"/>
                      </w:rPr>
                      <w:t>0</w:t>
                    </w:r>
                  </w:p>
                  <w:p w:rsidR="00B93422" w:rsidRPr="00DC62E9" w:rsidRDefault="00B93422" w:rsidP="00AC2B4D"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NIP: </w:t>
                    </w:r>
                    <w:r w:rsidRPr="00B93422">
                      <w:rPr>
                        <w:sz w:val="16"/>
                        <w:lang w:val="en-GB"/>
                      </w:rPr>
                      <w:t>6762466740</w:t>
                    </w:r>
                    <w:r>
                      <w:rPr>
                        <w:sz w:val="16"/>
                        <w:lang w:val="en-GB"/>
                      </w:rPr>
                      <w:t xml:space="preserve">; REGON: </w:t>
                    </w:r>
                    <w:r w:rsidRPr="00B93422">
                      <w:rPr>
                        <w:sz w:val="16"/>
                        <w:lang w:val="en-GB"/>
                      </w:rPr>
                      <w:t>122894922</w:t>
                    </w:r>
                    <w:r>
                      <w:rPr>
                        <w:sz w:val="16"/>
                        <w:lang w:val="en-GB"/>
                      </w:rPr>
                      <w:t xml:space="preserve">; KRS: </w:t>
                    </w:r>
                    <w:r w:rsidRPr="00B93422">
                      <w:rPr>
                        <w:sz w:val="16"/>
                        <w:lang w:val="en-GB"/>
                      </w:rPr>
                      <w:t>0000467615</w:t>
                    </w:r>
                  </w:p>
                  <w:p w:rsidR="00AC2B4D" w:rsidRPr="00DC62E9" w:rsidRDefault="00AC2B4D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C62E9">
      <w:rPr>
        <w:rFonts w:asciiTheme="majorHAnsi" w:hAnsiTheme="majorHAnsi"/>
        <w:noProof/>
        <w:sz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AFB98DA" wp14:editId="2123CA39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543800" cy="45719"/>
              <wp:effectExtent l="0" t="0" r="19050" b="1206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95498" id="Prostokąt 4" o:spid="_x0000_s1026" style="position:absolute;margin-left:0;margin-top:-1.8pt;width:594pt;height:3.6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" fillcolor="#ee853d [3029]" strokecolor="#ed7d31 [3205]" strokeweight=".5pt">
              <v:fill color2="#ec7a2d [3173]" rotate="t" colors="0 #f18c55;.5 #f67b28;1 #e56b17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BB6ECD">
      <w:rPr>
        <w:rFonts w:asciiTheme="majorHAnsi" w:hAnsiTheme="majorHAnsi"/>
        <w:noProof/>
        <w:sz w:val="22"/>
        <w14:ligatures w14:val="none"/>
        <w14:cntxtAlts w14:val="0"/>
      </w:rPr>
      <w:drawing>
        <wp:anchor distT="0" distB="0" distL="114300" distR="114300" simplePos="0" relativeHeight="251674624" behindDoc="0" locked="0" layoutInCell="1" allowOverlap="1" wp14:anchorId="7511BD41" wp14:editId="44964A91">
          <wp:simplePos x="0" y="0"/>
          <wp:positionH relativeFrom="margin">
            <wp:posOffset>5226735</wp:posOffset>
          </wp:positionH>
          <wp:positionV relativeFrom="paragraph">
            <wp:posOffset>76200</wp:posOffset>
          </wp:positionV>
          <wp:extent cx="1322704" cy="592028"/>
          <wp:effectExtent l="0" t="0" r="0" b="0"/>
          <wp:wrapNone/>
          <wp:docPr id="61" name="Obraz 6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BAKOTECH_logo_Email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4" cy="59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4B7" w:rsidRPr="004F14B7">
      <w:rPr>
        <w:rFonts w:asciiTheme="majorHAnsi" w:hAnsiTheme="majorHAnsi"/>
        <w:noProof/>
        <w:sz w:val="22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4B78281" wp14:editId="1F1662EF">
              <wp:simplePos x="0" y="0"/>
              <wp:positionH relativeFrom="column">
                <wp:posOffset>-311785</wp:posOffset>
              </wp:positionH>
              <wp:positionV relativeFrom="paragraph">
                <wp:posOffset>228600</wp:posOffset>
              </wp:positionV>
              <wp:extent cx="1900555" cy="637540"/>
              <wp:effectExtent l="0" t="0" r="0" b="0"/>
              <wp:wrapNone/>
              <wp:docPr id="25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4B7" w:rsidRPr="00C04E5F" w:rsidRDefault="00A476FB" w:rsidP="004F14B7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C04E5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©BAKOTECH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782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24.55pt;margin-top:18pt;width:149.65pt;height:50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" filled="f" stroked="f">
              <v:textbox>
                <w:txbxContent>
                  <w:p w:rsidR="004F14B7" w:rsidRPr="00C04E5F" w:rsidRDefault="00A476FB" w:rsidP="004F14B7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C04E5F">
                      <w:rPr>
                        <w:rFonts w:asciiTheme="majorHAnsi" w:hAnsiTheme="majorHAnsi"/>
                        <w:sz w:val="24"/>
                        <w:szCs w:val="24"/>
                      </w:rPr>
                      <w:t>©BAKOTECH 2021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DB" w:rsidRDefault="005A77DB">
    <w:pPr>
      <w:pStyle w:val="Stopka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3F071" wp14:editId="4C7BFBBD">
              <wp:simplePos x="0" y="0"/>
              <wp:positionH relativeFrom="page">
                <wp:align>left</wp:align>
              </wp:positionH>
              <wp:positionV relativeFrom="paragraph">
                <wp:posOffset>-600710</wp:posOffset>
              </wp:positionV>
              <wp:extent cx="7571030" cy="1160780"/>
              <wp:effectExtent l="0" t="0" r="11430" b="20320"/>
              <wp:wrapNone/>
              <wp:docPr id="104" name="Prostokąt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030" cy="11607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201587" id="Prostokąt 104" o:spid="_x0000_s1026" style="position:absolute;margin-left:0;margin-top:-47.3pt;width:596.15pt;height:91.4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" fillcolor="#aeaaaa [2414]" strokecolor="#1f4d78 [1604]" strokeweight="1pt">
              <w10:wrap anchorx="page"/>
            </v:rect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69504" behindDoc="0" locked="0" layoutInCell="1" allowOverlap="1" wp14:anchorId="74A8FCB6" wp14:editId="11F3D6E5">
          <wp:simplePos x="0" y="0"/>
          <wp:positionH relativeFrom="column">
            <wp:posOffset>4711849</wp:posOffset>
          </wp:positionH>
          <wp:positionV relativeFrom="paragraph">
            <wp:posOffset>-333487</wp:posOffset>
          </wp:positionV>
          <wp:extent cx="1482615" cy="656252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Obraz 10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615" cy="656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87BD92" wp14:editId="3C807496">
              <wp:simplePos x="0" y="0"/>
              <wp:positionH relativeFrom="column">
                <wp:posOffset>-462579</wp:posOffset>
              </wp:positionH>
              <wp:positionV relativeFrom="paragraph">
                <wp:posOffset>-139850</wp:posOffset>
              </wp:positionV>
              <wp:extent cx="2248182" cy="311811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182" cy="3118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7DB" w:rsidRPr="00D80370" w:rsidRDefault="005A77DB" w:rsidP="005A77D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D80370">
                            <w:rPr>
                              <w:noProof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  <w:t xml:space="preserve">@ 2014 Bakotech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7BD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4pt;margin-top:-11pt;width:177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" filled="f" stroked="f">
              <v:textbox>
                <w:txbxContent>
                  <w:p w:rsidR="005A77DB" w:rsidRPr="00D80370" w:rsidRDefault="005A77DB" w:rsidP="005A77DB">
                    <w:pPr>
                      <w:rPr>
                        <w:sz w:val="22"/>
                        <w:szCs w:val="22"/>
                      </w:rPr>
                    </w:pPr>
                    <w:r w:rsidRPr="00D80370">
                      <w:rPr>
                        <w:noProof/>
                        <w:sz w:val="22"/>
                        <w:szCs w:val="22"/>
                        <w14:ligatures w14:val="none"/>
                        <w14:cntxtAlts w14:val="0"/>
                      </w:rPr>
                      <w:t xml:space="preserve">@ 2014 Bakotech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D4" w:rsidRDefault="000C64D4" w:rsidP="00A248FB">
      <w:pPr>
        <w:spacing w:after="0" w:line="240" w:lineRule="auto"/>
      </w:pPr>
      <w:r>
        <w:separator/>
      </w:r>
    </w:p>
  </w:footnote>
  <w:footnote w:type="continuationSeparator" w:id="0">
    <w:p w:rsidR="000C64D4" w:rsidRDefault="000C64D4" w:rsidP="00A2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B" w:rsidRDefault="00DC62E9" w:rsidP="00A476FB">
    <w:pPr>
      <w:spacing w:after="0"/>
      <w:jc w:val="right"/>
      <w:rPr>
        <w:rFonts w:ascii="Verdana" w:hAnsi="Verdana"/>
        <w:sz w:val="24"/>
        <w:szCs w:val="24"/>
      </w:rPr>
    </w:pPr>
    <w:r>
      <w:rPr>
        <w:rFonts w:asciiTheme="majorHAnsi" w:hAnsiTheme="majorHAnsi"/>
        <w:noProof/>
        <w:sz w:val="22"/>
        <w14:ligatures w14:val="none"/>
        <w14:cntxtAlts w14:val="0"/>
      </w:rPr>
      <w:drawing>
        <wp:anchor distT="0" distB="0" distL="114300" distR="114300" simplePos="0" relativeHeight="251679744" behindDoc="1" locked="0" layoutInCell="1" allowOverlap="1" wp14:anchorId="368D01D0" wp14:editId="5A8B512B">
          <wp:simplePos x="0" y="0"/>
          <wp:positionH relativeFrom="column">
            <wp:posOffset>-654685</wp:posOffset>
          </wp:positionH>
          <wp:positionV relativeFrom="paragraph">
            <wp:posOffset>-488315</wp:posOffset>
          </wp:positionV>
          <wp:extent cx="7772400" cy="480060"/>
          <wp:effectExtent l="0" t="0" r="0" b="0"/>
          <wp:wrapTight wrapText="bothSides">
            <wp:wrapPolygon edited="0">
              <wp:start x="0" y="0"/>
              <wp:lineTo x="0" y="20571"/>
              <wp:lineTo x="21547" y="20571"/>
              <wp:lineTo x="21547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358">
      <w:rPr>
        <w:rFonts w:asciiTheme="majorHAnsi" w:hAnsiTheme="majorHAnsi"/>
        <w:noProof/>
        <w:sz w:val="22"/>
        <w14:ligatures w14:val="none"/>
        <w14:cntxtAlts w14:val="0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1447800" cy="535305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9790" r="9084" b="24133"/>
                  <a:stretch/>
                </pic:blipFill>
                <pic:spPr bwMode="auto">
                  <a:xfrm>
                    <a:off x="0" y="0"/>
                    <a:ext cx="144780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6FB" w:rsidRPr="00A476FB" w:rsidRDefault="009610CA" w:rsidP="00A476FB">
    <w:pPr>
      <w:spacing w:after="0"/>
      <w:jc w:val="right"/>
      <w:rPr>
        <w:rFonts w:asciiTheme="majorHAnsi" w:hAnsiTheme="majorHAnsi" w:cstheme="majorHAnsi"/>
        <w:b/>
        <w:sz w:val="24"/>
        <w:szCs w:val="24"/>
      </w:rPr>
    </w:pPr>
    <w:r w:rsidRPr="009610CA">
      <w:rPr>
        <w:rFonts w:asciiTheme="majorHAnsi" w:hAnsiTheme="majorHAnsi" w:cstheme="majorHAnsi"/>
        <w:b/>
        <w:sz w:val="24"/>
        <w:szCs w:val="24"/>
      </w:rPr>
      <w:t>Umowa o zachowaniu poufności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70" w:rsidRDefault="005A77DB" w:rsidP="00D80370">
    <w:pPr>
      <w:pStyle w:val="Nagwek"/>
      <w:tabs>
        <w:tab w:val="clear" w:pos="4536"/>
        <w:tab w:val="clear" w:pos="9072"/>
        <w:tab w:val="left" w:pos="3219"/>
      </w:tabs>
    </w:pPr>
    <w:r>
      <w:rPr>
        <w:rFonts w:asciiTheme="majorHAnsi" w:hAnsiTheme="majorHAnsi"/>
        <w:noProof/>
        <w:sz w:val="22"/>
        <w14:ligatures w14:val="none"/>
        <w14:cntxtAlts w14:val="0"/>
      </w:rPr>
      <w:drawing>
        <wp:anchor distT="0" distB="0" distL="114300" distR="114300" simplePos="0" relativeHeight="251663360" behindDoc="0" locked="0" layoutInCell="1" allowOverlap="1" wp14:anchorId="08784E17" wp14:editId="0A586FFF">
          <wp:simplePos x="0" y="0"/>
          <wp:positionH relativeFrom="column">
            <wp:posOffset>-537696</wp:posOffset>
          </wp:positionH>
          <wp:positionV relativeFrom="paragraph">
            <wp:posOffset>203611</wp:posOffset>
          </wp:positionV>
          <wp:extent cx="3185160" cy="409626"/>
          <wp:effectExtent l="0" t="0" r="0" b="9525"/>
          <wp:wrapNone/>
          <wp:docPr id="62" name="irc_mi" descr="https://community.webroot.com/t5/image/serverpage/image-id/1588i8D69C77703340431/image-size/original?v=mpbl-1&amp;px=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rc_mi" descr="https://community.webroot.com/t5/image/serverpage/image-id/1588i8D69C77703340431/image-size/original?v=mpbl-1&amp;px=-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4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2E74B5" w:themeColor="accent1" w:themeShade="BF"/>
        <w:sz w:val="40"/>
        <w:szCs w:val="3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16095" wp14:editId="41E2E19C">
              <wp:simplePos x="0" y="0"/>
              <wp:positionH relativeFrom="page">
                <wp:align>left</wp:align>
              </wp:positionH>
              <wp:positionV relativeFrom="paragraph">
                <wp:posOffset>-452456</wp:posOffset>
              </wp:positionV>
              <wp:extent cx="7550150" cy="536378"/>
              <wp:effectExtent l="0" t="0" r="12700" b="16510"/>
              <wp:wrapNone/>
              <wp:docPr id="111" name="Prostokąt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3637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3D71D">
                              <a:shade val="30000"/>
                              <a:satMod val="115000"/>
                            </a:srgbClr>
                          </a:gs>
                          <a:gs pos="50000">
                            <a:srgbClr val="83D71D">
                              <a:shade val="67500"/>
                              <a:satMod val="115000"/>
                            </a:srgbClr>
                          </a:gs>
                          <a:gs pos="100000">
                            <a:srgbClr val="83D71D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EA1801" id="Prostokąt 111" o:spid="_x0000_s1026" style="position:absolute;margin-left:0;margin-top:-35.65pt;width:594.5pt;height:42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" fillcolor="#4b8504" strokecolor="#1f4d78 [1604]" strokeweight="1pt">
              <v:fill color2="#84e50f" rotate="t" angle="90" colors="0 #4b8504;.5 #6ec00b;1 #84e50f" focus="100%" type="gradient"/>
              <w10:wrap anchorx="page"/>
            </v:rect>
          </w:pict>
        </mc:Fallback>
      </mc:AlternateContent>
    </w:r>
    <w:r w:rsidR="00D803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A5A"/>
    <w:multiLevelType w:val="hybridMultilevel"/>
    <w:tmpl w:val="C9CAF034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FAAE7C90">
      <w:start w:val="1"/>
      <w:numFmt w:val="lowerLetter"/>
      <w:lvlText w:val="%2."/>
      <w:lvlJc w:val="left"/>
      <w:pPr>
        <w:ind w:left="1434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60797"/>
    <w:multiLevelType w:val="hybridMultilevel"/>
    <w:tmpl w:val="B8E8128A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65E4D2A"/>
    <w:multiLevelType w:val="hybridMultilevel"/>
    <w:tmpl w:val="12E8B8B6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626697"/>
    <w:multiLevelType w:val="hybridMultilevel"/>
    <w:tmpl w:val="7E9C9AF6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86738D"/>
    <w:multiLevelType w:val="hybridMultilevel"/>
    <w:tmpl w:val="8FDC5CD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D323296"/>
    <w:multiLevelType w:val="hybridMultilevel"/>
    <w:tmpl w:val="E30CCD4A"/>
    <w:lvl w:ilvl="0" w:tplc="BBF41ADE">
      <w:start w:val="1"/>
      <w:numFmt w:val="decimal"/>
      <w:lvlText w:val="%1."/>
      <w:lvlJc w:val="left"/>
      <w:pPr>
        <w:ind w:left="996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70F1FA0"/>
    <w:multiLevelType w:val="hybridMultilevel"/>
    <w:tmpl w:val="1DBE5CBE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A1C349A"/>
    <w:multiLevelType w:val="hybridMultilevel"/>
    <w:tmpl w:val="3530D7BC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730F3"/>
    <w:multiLevelType w:val="hybridMultilevel"/>
    <w:tmpl w:val="DC483042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3F32FC"/>
    <w:multiLevelType w:val="hybridMultilevel"/>
    <w:tmpl w:val="67BE5BBC"/>
    <w:lvl w:ilvl="0" w:tplc="BBF41ADE">
      <w:start w:val="1"/>
      <w:numFmt w:val="decimal"/>
      <w:lvlText w:val="%1."/>
      <w:lvlJc w:val="left"/>
      <w:pPr>
        <w:ind w:left="996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8F364F0"/>
    <w:multiLevelType w:val="hybridMultilevel"/>
    <w:tmpl w:val="B0009CD6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F0660960">
      <w:start w:val="1"/>
      <w:numFmt w:val="lowerLetter"/>
      <w:lvlText w:val="%2."/>
      <w:lvlJc w:val="left"/>
      <w:pPr>
        <w:ind w:left="1434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541321"/>
    <w:multiLevelType w:val="hybridMultilevel"/>
    <w:tmpl w:val="0F4AEEB2"/>
    <w:lvl w:ilvl="0" w:tplc="BBF41ADE">
      <w:start w:val="1"/>
      <w:numFmt w:val="decimal"/>
      <w:lvlText w:val="%1."/>
      <w:lvlJc w:val="left"/>
      <w:pPr>
        <w:ind w:left="996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2B74F44"/>
    <w:multiLevelType w:val="hybridMultilevel"/>
    <w:tmpl w:val="09C42488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4A43269"/>
    <w:multiLevelType w:val="hybridMultilevel"/>
    <w:tmpl w:val="78722AEC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C80C10FC">
      <w:start w:val="1"/>
      <w:numFmt w:val="lowerLetter"/>
      <w:lvlText w:val="%2."/>
      <w:lvlJc w:val="left"/>
      <w:pPr>
        <w:ind w:left="1434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BB082C"/>
    <w:multiLevelType w:val="hybridMultilevel"/>
    <w:tmpl w:val="D74E74DC"/>
    <w:lvl w:ilvl="0" w:tplc="3E14D93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F93337"/>
    <w:multiLevelType w:val="hybridMultilevel"/>
    <w:tmpl w:val="8CC62D30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66551AC"/>
    <w:multiLevelType w:val="hybridMultilevel"/>
    <w:tmpl w:val="012A05A8"/>
    <w:lvl w:ilvl="0" w:tplc="BBF41ADE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AF55BF7"/>
    <w:multiLevelType w:val="hybridMultilevel"/>
    <w:tmpl w:val="9A5893E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B"/>
    <w:rsid w:val="000400C0"/>
    <w:rsid w:val="00042995"/>
    <w:rsid w:val="000740AF"/>
    <w:rsid w:val="00082D8C"/>
    <w:rsid w:val="00085FEF"/>
    <w:rsid w:val="00093FEC"/>
    <w:rsid w:val="000A1332"/>
    <w:rsid w:val="000C2F10"/>
    <w:rsid w:val="000C3B0F"/>
    <w:rsid w:val="000C487F"/>
    <w:rsid w:val="000C4AAF"/>
    <w:rsid w:val="000C64D4"/>
    <w:rsid w:val="000C76F2"/>
    <w:rsid w:val="000E05AE"/>
    <w:rsid w:val="000E755B"/>
    <w:rsid w:val="000F3E9C"/>
    <w:rsid w:val="001053C3"/>
    <w:rsid w:val="001063EE"/>
    <w:rsid w:val="00112826"/>
    <w:rsid w:val="00127795"/>
    <w:rsid w:val="00156790"/>
    <w:rsid w:val="00160C12"/>
    <w:rsid w:val="001619AE"/>
    <w:rsid w:val="0016528F"/>
    <w:rsid w:val="00167D17"/>
    <w:rsid w:val="001930CE"/>
    <w:rsid w:val="001A36EB"/>
    <w:rsid w:val="001E7917"/>
    <w:rsid w:val="001F1E86"/>
    <w:rsid w:val="001F7F40"/>
    <w:rsid w:val="00220967"/>
    <w:rsid w:val="00224093"/>
    <w:rsid w:val="00237005"/>
    <w:rsid w:val="0024781F"/>
    <w:rsid w:val="00262FF8"/>
    <w:rsid w:val="00265492"/>
    <w:rsid w:val="00277335"/>
    <w:rsid w:val="002A566B"/>
    <w:rsid w:val="002A6228"/>
    <w:rsid w:val="002B5651"/>
    <w:rsid w:val="002C4582"/>
    <w:rsid w:val="002C57DB"/>
    <w:rsid w:val="002C6A3E"/>
    <w:rsid w:val="002D4F19"/>
    <w:rsid w:val="002E0DAD"/>
    <w:rsid w:val="002E6075"/>
    <w:rsid w:val="002F0A3B"/>
    <w:rsid w:val="002F5345"/>
    <w:rsid w:val="003036DB"/>
    <w:rsid w:val="00313530"/>
    <w:rsid w:val="003151AD"/>
    <w:rsid w:val="00333773"/>
    <w:rsid w:val="00341F9F"/>
    <w:rsid w:val="003427C3"/>
    <w:rsid w:val="003503F4"/>
    <w:rsid w:val="00360A43"/>
    <w:rsid w:val="00361F5C"/>
    <w:rsid w:val="0038146C"/>
    <w:rsid w:val="003A5B63"/>
    <w:rsid w:val="003B46B8"/>
    <w:rsid w:val="003B73E4"/>
    <w:rsid w:val="003C1F50"/>
    <w:rsid w:val="003C7B6C"/>
    <w:rsid w:val="00400752"/>
    <w:rsid w:val="00410C54"/>
    <w:rsid w:val="00444A59"/>
    <w:rsid w:val="00444C80"/>
    <w:rsid w:val="0046738B"/>
    <w:rsid w:val="00475370"/>
    <w:rsid w:val="00481213"/>
    <w:rsid w:val="0049269B"/>
    <w:rsid w:val="004967ED"/>
    <w:rsid w:val="004A660E"/>
    <w:rsid w:val="004B4106"/>
    <w:rsid w:val="004B4479"/>
    <w:rsid w:val="004D4964"/>
    <w:rsid w:val="004E53A4"/>
    <w:rsid w:val="004F14B7"/>
    <w:rsid w:val="00504A94"/>
    <w:rsid w:val="005054B9"/>
    <w:rsid w:val="00514CC6"/>
    <w:rsid w:val="00515F8A"/>
    <w:rsid w:val="00520EAA"/>
    <w:rsid w:val="005239DF"/>
    <w:rsid w:val="00553DC0"/>
    <w:rsid w:val="00555E59"/>
    <w:rsid w:val="00564DC5"/>
    <w:rsid w:val="005659A3"/>
    <w:rsid w:val="00580BD4"/>
    <w:rsid w:val="005A2DAC"/>
    <w:rsid w:val="005A77DB"/>
    <w:rsid w:val="005B780A"/>
    <w:rsid w:val="005C6696"/>
    <w:rsid w:val="005F61F7"/>
    <w:rsid w:val="00601370"/>
    <w:rsid w:val="0060153B"/>
    <w:rsid w:val="006109C6"/>
    <w:rsid w:val="0061731E"/>
    <w:rsid w:val="00635932"/>
    <w:rsid w:val="00635C42"/>
    <w:rsid w:val="00650E2E"/>
    <w:rsid w:val="0065566F"/>
    <w:rsid w:val="0068204A"/>
    <w:rsid w:val="006B44AD"/>
    <w:rsid w:val="006C0088"/>
    <w:rsid w:val="006C6627"/>
    <w:rsid w:val="006F13E0"/>
    <w:rsid w:val="006F521D"/>
    <w:rsid w:val="00706D25"/>
    <w:rsid w:val="007569C1"/>
    <w:rsid w:val="00761E84"/>
    <w:rsid w:val="007C19CF"/>
    <w:rsid w:val="007C770B"/>
    <w:rsid w:val="007D2CD3"/>
    <w:rsid w:val="007D71C6"/>
    <w:rsid w:val="007E2593"/>
    <w:rsid w:val="007F7795"/>
    <w:rsid w:val="00801963"/>
    <w:rsid w:val="00812D15"/>
    <w:rsid w:val="0081475F"/>
    <w:rsid w:val="008158C5"/>
    <w:rsid w:val="008301DE"/>
    <w:rsid w:val="00830CDE"/>
    <w:rsid w:val="00844AF7"/>
    <w:rsid w:val="0087382D"/>
    <w:rsid w:val="0088596F"/>
    <w:rsid w:val="00892250"/>
    <w:rsid w:val="008A66D2"/>
    <w:rsid w:val="008B1051"/>
    <w:rsid w:val="008D5B77"/>
    <w:rsid w:val="009424CC"/>
    <w:rsid w:val="009517EF"/>
    <w:rsid w:val="00953D6D"/>
    <w:rsid w:val="009610CA"/>
    <w:rsid w:val="00965931"/>
    <w:rsid w:val="009818CF"/>
    <w:rsid w:val="00987D2F"/>
    <w:rsid w:val="009B58A8"/>
    <w:rsid w:val="009D69E2"/>
    <w:rsid w:val="009E5F7B"/>
    <w:rsid w:val="009F11F0"/>
    <w:rsid w:val="009F4D7F"/>
    <w:rsid w:val="00A04126"/>
    <w:rsid w:val="00A140DA"/>
    <w:rsid w:val="00A248FB"/>
    <w:rsid w:val="00A25F5F"/>
    <w:rsid w:val="00A476FB"/>
    <w:rsid w:val="00A47D61"/>
    <w:rsid w:val="00A647D7"/>
    <w:rsid w:val="00A829D2"/>
    <w:rsid w:val="00AB7108"/>
    <w:rsid w:val="00AC2B4D"/>
    <w:rsid w:val="00AE0DEF"/>
    <w:rsid w:val="00B20A17"/>
    <w:rsid w:val="00B251BA"/>
    <w:rsid w:val="00B32898"/>
    <w:rsid w:val="00B44EAE"/>
    <w:rsid w:val="00B56952"/>
    <w:rsid w:val="00B81437"/>
    <w:rsid w:val="00B83107"/>
    <w:rsid w:val="00B90358"/>
    <w:rsid w:val="00B93422"/>
    <w:rsid w:val="00B94E7B"/>
    <w:rsid w:val="00BA00C8"/>
    <w:rsid w:val="00BB16FE"/>
    <w:rsid w:val="00BB4DFE"/>
    <w:rsid w:val="00BB6ECD"/>
    <w:rsid w:val="00BC5DD6"/>
    <w:rsid w:val="00BD485F"/>
    <w:rsid w:val="00BE69AF"/>
    <w:rsid w:val="00BF2EDA"/>
    <w:rsid w:val="00BF3A32"/>
    <w:rsid w:val="00C04E5F"/>
    <w:rsid w:val="00C11494"/>
    <w:rsid w:val="00C25ACD"/>
    <w:rsid w:val="00C34504"/>
    <w:rsid w:val="00C36389"/>
    <w:rsid w:val="00C5282D"/>
    <w:rsid w:val="00C564FC"/>
    <w:rsid w:val="00C6391F"/>
    <w:rsid w:val="00C75D72"/>
    <w:rsid w:val="00C937BA"/>
    <w:rsid w:val="00C97106"/>
    <w:rsid w:val="00CC0B5B"/>
    <w:rsid w:val="00CC145E"/>
    <w:rsid w:val="00CD77FA"/>
    <w:rsid w:val="00CD7D95"/>
    <w:rsid w:val="00CF41C2"/>
    <w:rsid w:val="00D01B27"/>
    <w:rsid w:val="00D04B85"/>
    <w:rsid w:val="00D144CA"/>
    <w:rsid w:val="00D1659C"/>
    <w:rsid w:val="00D35296"/>
    <w:rsid w:val="00D41259"/>
    <w:rsid w:val="00D451FA"/>
    <w:rsid w:val="00D6235C"/>
    <w:rsid w:val="00D80370"/>
    <w:rsid w:val="00D901DB"/>
    <w:rsid w:val="00D9119C"/>
    <w:rsid w:val="00DA268C"/>
    <w:rsid w:val="00DA3C01"/>
    <w:rsid w:val="00DC1EEA"/>
    <w:rsid w:val="00DC62E9"/>
    <w:rsid w:val="00DD4192"/>
    <w:rsid w:val="00E01F49"/>
    <w:rsid w:val="00E2598D"/>
    <w:rsid w:val="00E26FA9"/>
    <w:rsid w:val="00E30FE9"/>
    <w:rsid w:val="00E37A9B"/>
    <w:rsid w:val="00E43142"/>
    <w:rsid w:val="00E47405"/>
    <w:rsid w:val="00E70C04"/>
    <w:rsid w:val="00E92321"/>
    <w:rsid w:val="00E941BD"/>
    <w:rsid w:val="00EA3123"/>
    <w:rsid w:val="00EA7AA4"/>
    <w:rsid w:val="00EB3863"/>
    <w:rsid w:val="00EB4D8C"/>
    <w:rsid w:val="00ED3510"/>
    <w:rsid w:val="00ED50F0"/>
    <w:rsid w:val="00EF770E"/>
    <w:rsid w:val="00F15FEA"/>
    <w:rsid w:val="00F24D75"/>
    <w:rsid w:val="00F532B5"/>
    <w:rsid w:val="00F5445C"/>
    <w:rsid w:val="00F6526E"/>
    <w:rsid w:val="00F6713B"/>
    <w:rsid w:val="00F8503F"/>
    <w:rsid w:val="00F961F1"/>
    <w:rsid w:val="00FD66AE"/>
    <w:rsid w:val="00FE799E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330"/>
  <w15:chartTrackingRefBased/>
  <w15:docId w15:val="{3982C627-45D7-4561-9B2E-0A6E5B17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6EB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link w:val="Nagwek2Znak"/>
    <w:uiPriority w:val="9"/>
    <w:qFormat/>
    <w:rsid w:val="001A36EB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:lang w:eastAsia="pl-PL"/>
      <w14:ligatures w14:val="standard"/>
      <w14:cntxtAlts/>
    </w:rPr>
  </w:style>
  <w:style w:type="paragraph" w:styleId="Nagwek3">
    <w:name w:val="heading 3"/>
    <w:link w:val="Nagwek3Znak"/>
    <w:uiPriority w:val="9"/>
    <w:qFormat/>
    <w:rsid w:val="001A36EB"/>
    <w:pPr>
      <w:spacing w:after="200" w:line="240" w:lineRule="auto"/>
      <w:outlineLvl w:val="2"/>
    </w:pPr>
    <w:rPr>
      <w:rFonts w:ascii="Arial" w:eastAsia="Times New Roman" w:hAnsi="Arial" w:cs="Arial"/>
      <w:b/>
      <w:bCs/>
      <w:color w:val="FFFFFF"/>
      <w:kern w:val="28"/>
      <w:sz w:val="32"/>
      <w:szCs w:val="32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8FB"/>
  </w:style>
  <w:style w:type="paragraph" w:styleId="Stopka">
    <w:name w:val="footer"/>
    <w:basedOn w:val="Normalny"/>
    <w:link w:val="StopkaZnak"/>
    <w:uiPriority w:val="99"/>
    <w:unhideWhenUsed/>
    <w:rsid w:val="00A2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8FB"/>
  </w:style>
  <w:style w:type="paragraph" w:customStyle="1" w:styleId="HeaderOdd">
    <w:name w:val="Header Odd"/>
    <w:basedOn w:val="Bezodstpw"/>
    <w:qFormat/>
    <w:rsid w:val="00A248FB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248F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14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0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F5F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A36EB"/>
    <w:rPr>
      <w:rFonts w:ascii="Arial" w:eastAsia="Times New Roman" w:hAnsi="Arial" w:cs="Arial"/>
      <w:color w:val="000000"/>
      <w:kern w:val="28"/>
      <w:sz w:val="32"/>
      <w:szCs w:val="32"/>
      <w:lang w:eastAsia="pl-PL"/>
      <w14:ligatures w14:val="standard"/>
      <w14:cntxtAlts/>
    </w:rPr>
  </w:style>
  <w:style w:type="character" w:customStyle="1" w:styleId="Nagwek3Znak">
    <w:name w:val="Nagłówek 3 Znak"/>
    <w:basedOn w:val="Domylnaczcionkaakapitu"/>
    <w:link w:val="Nagwek3"/>
    <w:uiPriority w:val="9"/>
    <w:rsid w:val="001A36EB"/>
    <w:rPr>
      <w:rFonts w:ascii="Arial" w:eastAsia="Times New Roman" w:hAnsi="Arial" w:cs="Arial"/>
      <w:b/>
      <w:bCs/>
      <w:color w:val="000000"/>
      <w:kern w:val="28"/>
      <w:sz w:val="32"/>
      <w:szCs w:val="32"/>
      <w:lang w:eastAsia="pl-PL"/>
      <w14:ligatures w14:val="standard"/>
      <w14:cntxtAlts/>
    </w:rPr>
  </w:style>
  <w:style w:type="paragraph" w:styleId="Tekstpodstawowy">
    <w:name w:val="Body Text"/>
    <w:link w:val="TekstpodstawowyZnak"/>
    <w:uiPriority w:val="99"/>
    <w:semiHidden/>
    <w:unhideWhenUsed/>
    <w:rsid w:val="001A36EB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6EB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Listapunktowana">
    <w:name w:val="List Bullet"/>
    <w:uiPriority w:val="99"/>
    <w:semiHidden/>
    <w:unhideWhenUsed/>
    <w:rsid w:val="001A36EB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:lang w:eastAsia="pl-PL"/>
      <w14:ligatures w14:val="standard"/>
      <w14:cntxtAlts/>
    </w:rPr>
  </w:style>
  <w:style w:type="paragraph" w:customStyle="1" w:styleId="msoaccenttext2">
    <w:name w:val="msoaccenttext2"/>
    <w:rsid w:val="001A36EB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:lang w:eastAsia="pl-PL"/>
      <w14:ligatures w14:val="standard"/>
      <w14:cntxtAlts/>
    </w:rPr>
  </w:style>
  <w:style w:type="paragraph" w:customStyle="1" w:styleId="msoaccenttext3">
    <w:name w:val="msoaccenttext3"/>
    <w:rsid w:val="001A36EB"/>
    <w:pPr>
      <w:spacing w:after="0" w:line="240" w:lineRule="auto"/>
      <w:jc w:val="right"/>
    </w:pPr>
    <w:rPr>
      <w:rFonts w:ascii="Arial Black" w:eastAsia="Times New Roman" w:hAnsi="Arial Black" w:cs="Times New Roman"/>
      <w:color w:val="FFFFFF"/>
      <w:kern w:val="28"/>
      <w:sz w:val="16"/>
      <w:szCs w:val="16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1A36EB"/>
    <w:pPr>
      <w:spacing w:after="0" w:line="264" w:lineRule="auto"/>
    </w:pPr>
    <w:rPr>
      <w:rFonts w:ascii="Arial" w:eastAsia="Times New Roman" w:hAnsi="Arial" w:cs="Arial"/>
      <w:b/>
      <w:bCs/>
      <w:caps/>
      <w:color w:val="80A509"/>
      <w:kern w:val="28"/>
      <w:sz w:val="128"/>
      <w:szCs w:val="128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1A36EB"/>
    <w:rPr>
      <w:rFonts w:ascii="Arial" w:eastAsia="Times New Roman" w:hAnsi="Arial" w:cs="Arial"/>
      <w:b/>
      <w:bCs/>
      <w:caps/>
      <w:color w:val="000000"/>
      <w:kern w:val="28"/>
      <w:sz w:val="128"/>
      <w:szCs w:val="128"/>
      <w:lang w:eastAsia="pl-PL"/>
      <w14:ligatures w14:val="standard"/>
      <w14:cntxtAlts/>
    </w:rPr>
  </w:style>
  <w:style w:type="paragraph" w:customStyle="1" w:styleId="PullQuote">
    <w:name w:val="Pull Quote"/>
    <w:basedOn w:val="Normalny"/>
    <w:rsid w:val="001A36EB"/>
    <w:pPr>
      <w:spacing w:line="360" w:lineRule="auto"/>
    </w:pPr>
    <w:rPr>
      <w:i/>
      <w:i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AF"/>
    <w:rPr>
      <w:rFonts w:ascii="Arial" w:eastAsia="Times New Roman" w:hAnsi="Arial" w:cs="Arial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E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E7B"/>
    <w:rPr>
      <w:rFonts w:ascii="Arial" w:eastAsia="Times New Roman" w:hAnsi="Arial" w:cs="Arial"/>
      <w:color w:val="4D4D4D"/>
      <w:kern w:val="28"/>
      <w:sz w:val="20"/>
      <w:szCs w:val="20"/>
      <w:lang w:eastAsia="pl-PL"/>
      <w14:ligatures w14:val="standard"/>
      <w14:cntxtAlt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E7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6EC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pl-PL"/>
      <w14:ligatures w14:val="standard"/>
      <w14:cntxtAlt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EC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BB6ECD"/>
    <w:pPr>
      <w:tabs>
        <w:tab w:val="right" w:leader="dot" w:pos="10206"/>
      </w:tabs>
      <w:spacing w:after="100"/>
      <w:ind w:left="180"/>
    </w:pPr>
  </w:style>
  <w:style w:type="paragraph" w:styleId="Legenda">
    <w:name w:val="caption"/>
    <w:basedOn w:val="Normalny"/>
    <w:next w:val="Normalny"/>
    <w:uiPriority w:val="35"/>
    <w:unhideWhenUsed/>
    <w:qFormat/>
    <w:rsid w:val="009B58A8"/>
    <w:pPr>
      <w:spacing w:line="240" w:lineRule="auto"/>
    </w:pPr>
    <w:rPr>
      <w:i/>
      <w:iCs/>
      <w:color w:val="44546A" w:themeColor="text2"/>
    </w:rPr>
  </w:style>
  <w:style w:type="character" w:customStyle="1" w:styleId="AkapitzlistZnak">
    <w:name w:val="Akapit z listą Znak"/>
    <w:link w:val="Akapitzlist"/>
    <w:uiPriority w:val="34"/>
    <w:rsid w:val="00A476FB"/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styleId="UyteHipercze">
    <w:name w:val="FollowedHyperlink"/>
    <w:basedOn w:val="Domylnaczcionkaakapitu"/>
    <w:uiPriority w:val="99"/>
    <w:semiHidden/>
    <w:unhideWhenUsed/>
    <w:rsid w:val="00A47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akotech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pl. Wolnica 13/10
31-060 Kraków, Poland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BDA0F-6B91-471D-8F57-463C2BC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Umowa-Zlecenie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Umowa-Zlecenie</dc:title>
  <dc:subject/>
  <dc:creator>Piotr Kawa</dc:creator>
  <cp:keywords/>
  <dc:description/>
  <cp:lastModifiedBy>Krzysztof Mistur</cp:lastModifiedBy>
  <cp:revision>2</cp:revision>
  <cp:lastPrinted>2019-05-30T09:26:00Z</cp:lastPrinted>
  <dcterms:created xsi:type="dcterms:W3CDTF">2021-03-25T13:26:00Z</dcterms:created>
  <dcterms:modified xsi:type="dcterms:W3CDTF">2021-03-25T13:26:00Z</dcterms:modified>
</cp:coreProperties>
</file>